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C2268E">
        <w:rPr>
          <w:b/>
          <w:bCs/>
          <w:color w:val="000000"/>
        </w:rPr>
        <w:t>Пояснительная записка</w:t>
      </w:r>
    </w:p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2268E">
        <w:rPr>
          <w:color w:val="000000"/>
        </w:rPr>
        <w:t>Данная программа  « Развитие читательской г</w:t>
      </w:r>
      <w:r w:rsidR="00E71AEA" w:rsidRPr="00C2268E">
        <w:rPr>
          <w:color w:val="000000"/>
        </w:rPr>
        <w:t>р</w:t>
      </w:r>
      <w:r w:rsidRPr="00C2268E">
        <w:rPr>
          <w:color w:val="000000"/>
        </w:rPr>
        <w:t>амотности» представляет собой вариант программы организации внеурочной деятельности школьников и п</w:t>
      </w:r>
      <w:r w:rsidR="00C40C32">
        <w:rPr>
          <w:color w:val="000000"/>
        </w:rPr>
        <w:t>редназначена для реализации в  8</w:t>
      </w:r>
      <w:r w:rsidRPr="00C2268E">
        <w:rPr>
          <w:color w:val="000000"/>
        </w:rPr>
        <w:t xml:space="preserve"> классе и соответствует требованиям Федерального государственного образовательного стандарта (ФГОС) основного общего образования.</w:t>
      </w:r>
    </w:p>
    <w:p w:rsidR="00C40C32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2268E">
        <w:rPr>
          <w:color w:val="000000"/>
        </w:rPr>
        <w:t>Программа разработана на основе:</w:t>
      </w:r>
    </w:p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2268E">
        <w:rPr>
          <w:color w:val="000000"/>
        </w:rPr>
        <w:t>-Федерального закона от 29 декабря 2012г. N273-ФЗ"Об образовании в Российской Федерации";</w:t>
      </w:r>
    </w:p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2268E">
        <w:rPr>
          <w:color w:val="000000"/>
        </w:rPr>
        <w:t>-приказа Министерства образования и науки РФ от 17 декабря 2010 года N 1897, зарегистрирован в Министерстве юстиции РФ 01 февраля 2011 года N 19644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C2268E">
        <w:rPr>
          <w:color w:val="000000"/>
        </w:rPr>
        <w:t xml:space="preserve">-федерального государственного образовательного стандарта основного общего образования, примерной образовательной программы основного (среднего) общего образования (Примерные программы основного общего образования.. Иностранный язык. 5-9 классы: проект. – 4-е изд., </w:t>
      </w:r>
      <w:proofErr w:type="spellStart"/>
      <w:r w:rsidRPr="00C2268E">
        <w:rPr>
          <w:color w:val="000000"/>
        </w:rPr>
        <w:t>испр</w:t>
      </w:r>
      <w:proofErr w:type="spellEnd"/>
      <w:r w:rsidRPr="00C2268E">
        <w:rPr>
          <w:color w:val="000000"/>
        </w:rPr>
        <w:t>.</w:t>
      </w:r>
      <w:proofErr w:type="gramEnd"/>
      <w:r w:rsidRPr="00C2268E">
        <w:rPr>
          <w:color w:val="000000"/>
        </w:rPr>
        <w:t>- М.: Просвещение, 2011. – 144с. – (Серии «Стандарты второго поколения»),</w:t>
      </w:r>
    </w:p>
    <w:p w:rsidR="00835C66" w:rsidRPr="00C2268E" w:rsidRDefault="00835C66" w:rsidP="00835C66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2268E">
        <w:rPr>
          <w:color w:val="000000"/>
        </w:rPr>
        <w:t>- методического пособия «Внеурочная деятельность школьников». Методический конструктор: пособие для учителя/Д.В.Григорьев, П.В.Степанов. М.: Просвещение, 2011(стандарты второго поколения)</w:t>
      </w:r>
    </w:p>
    <w:p w:rsidR="00E71AEA" w:rsidRPr="00C2268E" w:rsidRDefault="00835C66" w:rsidP="00E71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bookmarkStart w:id="0" w:name="_Hlk146387451"/>
      <w:r w:rsidR="00E71AEA" w:rsidRPr="00C2268E">
        <w:rPr>
          <w:rFonts w:ascii="Times New Roman" w:hAnsi="Times New Roman" w:cs="Times New Roman"/>
          <w:bCs/>
          <w:spacing w:val="-3"/>
          <w:sz w:val="24"/>
          <w:szCs w:val="24"/>
        </w:rPr>
        <w:t>а</w:t>
      </w:r>
      <w:r w:rsidRPr="00C2268E">
        <w:rPr>
          <w:rFonts w:ascii="Times New Roman" w:hAnsi="Times New Roman" w:cs="Times New Roman"/>
          <w:bCs/>
          <w:spacing w:val="-3"/>
          <w:sz w:val="24"/>
          <w:szCs w:val="24"/>
        </w:rPr>
        <w:t>вторской программы «</w:t>
      </w:r>
      <w:r w:rsidRPr="00C226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ОБЩЕОБРАЗОВАТЕЛЬНАЯ ПРОГРАММА ВНЕУРОЧНОЙ </w:t>
      </w:r>
      <w:proofErr w:type="spellStart"/>
      <w:r w:rsidRPr="00C226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ДЕЯТЕЛЬНОСТ</w:t>
      </w:r>
      <w:r w:rsidR="00981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="00981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268E">
        <w:rPr>
          <w:rFonts w:ascii="Times New Roman" w:hAnsi="Times New Roman" w:cs="Times New Roman"/>
          <w:sz w:val="24"/>
          <w:szCs w:val="24"/>
        </w:rPr>
        <w:t>по английскому языку «Осмысленное чтение</w:t>
      </w:r>
      <w:proofErr w:type="gramStart"/>
      <w:r w:rsidR="00D703D4" w:rsidRPr="00C2268E">
        <w:rPr>
          <w:rFonts w:ascii="Times New Roman" w:hAnsi="Times New Roman" w:cs="Times New Roman"/>
          <w:sz w:val="24"/>
          <w:szCs w:val="24"/>
        </w:rPr>
        <w:t>.»</w:t>
      </w:r>
      <w:bookmarkEnd w:id="0"/>
      <w:r w:rsidR="00475094" w:rsidRPr="00C2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475094" w:rsidRPr="00C22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Пахомова Н. П.</w:t>
      </w:r>
    </w:p>
    <w:p w:rsidR="00C2268E" w:rsidRDefault="00835C66" w:rsidP="00C2268E">
      <w:pPr>
        <w:pStyle w:val="a5"/>
        <w:shd w:val="clear" w:color="auto" w:fill="FFFFFF"/>
        <w:spacing w:before="0" w:beforeAutospacing="0" w:after="150" w:afterAutospacing="0"/>
      </w:pPr>
      <w:r w:rsidRPr="00C2268E">
        <w:t xml:space="preserve">Программа ориентирована на развитие навыков работы с текстом, воспитание и развитиеучащихся с учетом их индивидуальных  </w:t>
      </w:r>
      <w:proofErr w:type="spellStart"/>
      <w:r w:rsidRPr="00C2268E">
        <w:t>особенносте</w:t>
      </w:r>
      <w:proofErr w:type="spellEnd"/>
    </w:p>
    <w:p w:rsidR="00F25433" w:rsidRPr="00C2268E" w:rsidRDefault="00835C66" w:rsidP="00C2268E">
      <w:pPr>
        <w:pStyle w:val="a5"/>
        <w:shd w:val="clear" w:color="auto" w:fill="FFFFFF"/>
        <w:spacing w:before="0" w:beforeAutospacing="0" w:after="150" w:afterAutospacing="0"/>
      </w:pPr>
      <w:r w:rsidRPr="00C2268E">
        <w:rPr>
          <w:b/>
        </w:rPr>
        <w:t>Актуальность программы</w:t>
      </w:r>
    </w:p>
    <w:p w:rsidR="00D703D4" w:rsidRPr="00C2268E" w:rsidRDefault="00E71AEA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68E">
        <w:rPr>
          <w:rFonts w:ascii="Times New Roman" w:hAnsi="Times New Roman" w:cs="Times New Roman"/>
          <w:sz w:val="24"/>
          <w:szCs w:val="24"/>
        </w:rPr>
        <w:t>Равитие</w:t>
      </w:r>
      <w:proofErr w:type="spellEnd"/>
      <w:r w:rsidR="00F25433" w:rsidRPr="00C2268E">
        <w:rPr>
          <w:rFonts w:ascii="Times New Roman" w:hAnsi="Times New Roman" w:cs="Times New Roman"/>
          <w:sz w:val="24"/>
          <w:szCs w:val="24"/>
        </w:rPr>
        <w:t xml:space="preserve"> грамотности чтения одна из актуальных задачшкольного образования. Освоение стратегий </w:t>
      </w:r>
      <w:r w:rsidRPr="00C2268E">
        <w:rPr>
          <w:rFonts w:ascii="Times New Roman" w:hAnsi="Times New Roman" w:cs="Times New Roman"/>
          <w:sz w:val="24"/>
          <w:szCs w:val="24"/>
        </w:rPr>
        <w:t xml:space="preserve"> развития читательской грамотности</w:t>
      </w:r>
      <w:r w:rsidR="00F25433" w:rsidRPr="00C2268E">
        <w:rPr>
          <w:rFonts w:ascii="Times New Roman" w:hAnsi="Times New Roman" w:cs="Times New Roman"/>
          <w:sz w:val="24"/>
          <w:szCs w:val="24"/>
        </w:rPr>
        <w:t xml:space="preserve"> поможет </w:t>
      </w:r>
      <w:proofErr w:type="gramStart"/>
      <w:r w:rsidR="00F25433" w:rsidRPr="00C2268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25433" w:rsidRPr="00C2268E">
        <w:rPr>
          <w:rFonts w:ascii="Times New Roman" w:hAnsi="Times New Roman" w:cs="Times New Roman"/>
          <w:sz w:val="24"/>
          <w:szCs w:val="24"/>
        </w:rPr>
        <w:t xml:space="preserve"> лучшесоциализироваться в обществе</w:t>
      </w:r>
      <w:r w:rsidR="00D703D4" w:rsidRPr="00C2268E">
        <w:rPr>
          <w:rFonts w:ascii="Times New Roman" w:hAnsi="Times New Roman" w:cs="Times New Roman"/>
          <w:sz w:val="24"/>
          <w:szCs w:val="24"/>
        </w:rPr>
        <w:t>.</w:t>
      </w:r>
    </w:p>
    <w:p w:rsidR="00D703D4" w:rsidRPr="00C2268E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387329"/>
      <w:r w:rsidRPr="00C2268E">
        <w:rPr>
          <w:rFonts w:ascii="Times New Roman" w:hAnsi="Times New Roman" w:cs="Times New Roman"/>
          <w:b/>
          <w:bCs/>
          <w:iCs/>
          <w:sz w:val="24"/>
          <w:szCs w:val="24"/>
        </w:rPr>
        <w:t>Адресат программы</w:t>
      </w:r>
      <w:r w:rsidRPr="00C2268E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2268E">
        <w:rPr>
          <w:rFonts w:ascii="Times New Roman" w:hAnsi="Times New Roman" w:cs="Times New Roman"/>
          <w:sz w:val="24"/>
          <w:szCs w:val="24"/>
        </w:rPr>
        <w:t>Содержание программы рассчитано на подростков</w:t>
      </w:r>
      <w:r w:rsidR="00C40C32">
        <w:rPr>
          <w:rFonts w:ascii="Times New Roman" w:hAnsi="Times New Roman" w:cs="Times New Roman"/>
          <w:sz w:val="24"/>
          <w:szCs w:val="24"/>
        </w:rPr>
        <w:t xml:space="preserve"> старшего школьного возраста, 14-16</w:t>
      </w:r>
      <w:r w:rsidRPr="00C2268E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Start"/>
      <w:r w:rsidRPr="00C226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r w:rsidR="00981C41">
        <w:rPr>
          <w:rFonts w:ascii="Times New Roman" w:hAnsi="Times New Roman" w:cs="Times New Roman"/>
          <w:sz w:val="24"/>
          <w:szCs w:val="24"/>
        </w:rPr>
        <w:t xml:space="preserve"> </w:t>
      </w:r>
      <w:r w:rsidRPr="00C22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6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268E">
        <w:rPr>
          <w:rFonts w:ascii="Times New Roman" w:hAnsi="Times New Roman" w:cs="Times New Roman"/>
          <w:sz w:val="24"/>
          <w:szCs w:val="24"/>
        </w:rPr>
        <w:t>оличество детей в группе – 12-15 человек.</w:t>
      </w:r>
    </w:p>
    <w:p w:rsidR="00D703D4" w:rsidRPr="00C2268E" w:rsidRDefault="00D703D4" w:rsidP="00D703D4">
      <w:pPr>
        <w:pStyle w:val="a6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03D4" w:rsidRPr="00076C18" w:rsidRDefault="00D703D4" w:rsidP="00D703D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bCs/>
          <w:iCs/>
          <w:sz w:val="24"/>
          <w:szCs w:val="24"/>
        </w:rPr>
        <w:t>Объем и срок освоения программы</w:t>
      </w:r>
      <w:r w:rsidRPr="00076C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03D4" w:rsidRPr="00076C18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Срокосвоенияпрограммы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Fonts w:ascii="Times New Roman" w:hAnsi="Times New Roman" w:cs="Times New Roman"/>
          <w:sz w:val="24"/>
          <w:szCs w:val="24"/>
        </w:rPr>
        <w:t>1год.</w:t>
      </w:r>
    </w:p>
    <w:p w:rsidR="00D703D4" w:rsidRPr="00076C18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076C18">
        <w:rPr>
          <w:rFonts w:ascii="Times New Roman" w:hAnsi="Times New Roman" w:cs="Times New Roman"/>
          <w:sz w:val="24"/>
          <w:szCs w:val="24"/>
        </w:rPr>
        <w:t>:базовый</w:t>
      </w:r>
    </w:p>
    <w:p w:rsidR="00D703D4" w:rsidRPr="00076C18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076C18">
        <w:rPr>
          <w:rFonts w:ascii="Times New Roman" w:hAnsi="Times New Roman" w:cs="Times New Roman"/>
          <w:sz w:val="24"/>
          <w:szCs w:val="24"/>
        </w:rPr>
        <w:t>:</w:t>
      </w:r>
      <w:r w:rsidR="00C2268E" w:rsidRPr="00C2268E">
        <w:rPr>
          <w:rFonts w:ascii="Times New Roman" w:eastAsia="Times New Roman" w:hAnsi="Times New Roman" w:cs="Times New Roman"/>
          <w:bCs/>
          <w:sz w:val="24"/>
          <w:szCs w:val="24"/>
        </w:rPr>
        <w:t>общекультурная</w:t>
      </w:r>
    </w:p>
    <w:p w:rsidR="00D703D4" w:rsidRPr="00076C18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Объемпрограммы</w:t>
      </w:r>
      <w:r w:rsidRPr="00076C18">
        <w:rPr>
          <w:rFonts w:ascii="Times New Roman" w:hAnsi="Times New Roman" w:cs="Times New Roman"/>
          <w:sz w:val="24"/>
          <w:szCs w:val="24"/>
        </w:rPr>
        <w:t>:34часа</w:t>
      </w:r>
    </w:p>
    <w:p w:rsidR="00D703D4" w:rsidRPr="00076C18" w:rsidRDefault="00D703D4" w:rsidP="00D703D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Режимзанятий</w:t>
      </w:r>
      <w:r w:rsidRPr="00076C18">
        <w:rPr>
          <w:rFonts w:ascii="Times New Roman" w:hAnsi="Times New Roman" w:cs="Times New Roman"/>
          <w:sz w:val="24"/>
          <w:szCs w:val="24"/>
        </w:rPr>
        <w:t>:1развнеделю 1академическийчас, 34 часа в день</w:t>
      </w:r>
    </w:p>
    <w:p w:rsidR="00D703D4" w:rsidRDefault="00D703D4" w:rsidP="00D703D4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C18">
        <w:rPr>
          <w:rFonts w:ascii="Times New Roman" w:hAnsi="Times New Roman" w:cs="Times New Roman"/>
          <w:b/>
          <w:sz w:val="24"/>
          <w:szCs w:val="24"/>
        </w:rPr>
        <w:t>Формы</w:t>
      </w:r>
      <w:r w:rsidR="00C4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C18">
        <w:rPr>
          <w:rFonts w:ascii="Times New Roman" w:hAnsi="Times New Roman" w:cs="Times New Roman"/>
          <w:b/>
          <w:sz w:val="24"/>
          <w:szCs w:val="24"/>
        </w:rPr>
        <w:t>обучений</w:t>
      </w:r>
      <w:r w:rsidR="00C4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18">
        <w:rPr>
          <w:rFonts w:ascii="Times New Roman" w:hAnsi="Times New Roman" w:cs="Times New Roman"/>
          <w:b/>
          <w:sz w:val="24"/>
          <w:szCs w:val="24"/>
        </w:rPr>
        <w:t>ивид</w:t>
      </w:r>
      <w:proofErr w:type="spellEnd"/>
      <w:r w:rsidR="00C4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18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Start"/>
      <w:r w:rsidRPr="00076C18">
        <w:rPr>
          <w:rFonts w:ascii="Times New Roman" w:hAnsi="Times New Roman" w:cs="Times New Roman"/>
          <w:sz w:val="24"/>
          <w:szCs w:val="24"/>
        </w:rPr>
        <w:t>:</w:t>
      </w:r>
      <w:r w:rsidRPr="00076C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076C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абота</w:t>
      </w:r>
      <w:proofErr w:type="spellEnd"/>
      <w:r w:rsidRPr="00076C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реализации данной программы предполагает разнообразные </w:t>
      </w:r>
      <w:r w:rsidRPr="00076C18">
        <w:rPr>
          <w:rStyle w:val="c28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формы и виды занятий</w:t>
      </w:r>
      <w:r w:rsidRPr="00076C1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 групповые, парные и индивидуальные практикумы, компьютерные презентации, конференции, проекты, ролевые игры, аукционы и др.</w:t>
      </w:r>
    </w:p>
    <w:p w:rsidR="00835C66" w:rsidRPr="002C0F00" w:rsidRDefault="002C0F00" w:rsidP="002C0F0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виды </w:t>
      </w:r>
      <w:proofErr w:type="spellStart"/>
      <w:r w:rsidRPr="002C0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</w:t>
      </w:r>
      <w:proofErr w:type="gramStart"/>
      <w:r w:rsidRPr="002C0F0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ромежуточной</w:t>
      </w:r>
      <w:proofErr w:type="spell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формой контроля является  </w:t>
      </w:r>
      <w:proofErr w:type="spellStart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самоонализ</w:t>
      </w:r>
      <w:proofErr w:type="spell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мониторинг  чтения, опрос. диагностика. Итоговой формой работы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2C0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проекта, анализ проделанной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:rsidR="00E71AEA" w:rsidRDefault="00E71AEA" w:rsidP="00E71AEA">
      <w:pPr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</w:p>
    <w:p w:rsidR="009E418E" w:rsidRPr="00C2268E" w:rsidRDefault="00BB004A" w:rsidP="009E41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68E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C7C16" w:rsidRPr="00C2268E" w:rsidRDefault="009E418E" w:rsidP="009E41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2268E">
        <w:rPr>
          <w:rFonts w:ascii="Times New Roman" w:hAnsi="Times New Roman" w:cs="Times New Roman"/>
          <w:sz w:val="24"/>
          <w:szCs w:val="24"/>
        </w:rPr>
        <w:t>овладениие обуча</w:t>
      </w:r>
      <w:r w:rsidR="00C40C32">
        <w:rPr>
          <w:rFonts w:ascii="Times New Roman" w:hAnsi="Times New Roman" w:cs="Times New Roman"/>
          <w:sz w:val="24"/>
          <w:szCs w:val="24"/>
        </w:rPr>
        <w:t>ю</w:t>
      </w:r>
      <w:r w:rsidRPr="00C2268E">
        <w:rPr>
          <w:rFonts w:ascii="Times New Roman" w:hAnsi="Times New Roman" w:cs="Times New Roman"/>
          <w:sz w:val="24"/>
          <w:szCs w:val="24"/>
        </w:rPr>
        <w:t>щимися способностью</w:t>
      </w:r>
      <w:r w:rsidR="002C7C16" w:rsidRPr="00C2268E">
        <w:rPr>
          <w:rFonts w:ascii="Times New Roman" w:hAnsi="Times New Roman" w:cs="Times New Roman"/>
          <w:sz w:val="24"/>
          <w:szCs w:val="24"/>
        </w:rPr>
        <w:t xml:space="preserve"> читать   и понимать несложные адаптированные аутентичные тексты, содержащие отдельные незнакомые слова, с различной глубиной проникновения в их содержание</w:t>
      </w:r>
      <w:proofErr w:type="gramStart"/>
      <w:r w:rsidR="002C7C16" w:rsidRPr="00C2268E">
        <w:rPr>
          <w:rFonts w:ascii="Times New Roman" w:hAnsi="Times New Roman" w:cs="Times New Roman"/>
          <w:sz w:val="24"/>
          <w:szCs w:val="24"/>
        </w:rPr>
        <w:t xml:space="preserve"> </w:t>
      </w:r>
      <w:r w:rsidR="00C40C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1AEA" w:rsidRPr="00C2268E" w:rsidRDefault="00E71AEA" w:rsidP="006508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8C1" w:rsidRPr="00C2268E" w:rsidRDefault="006508C1" w:rsidP="0065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268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C2268E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508C1" w:rsidRPr="00C2268E" w:rsidRDefault="009E418E" w:rsidP="006508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 xml:space="preserve"> Развивать навыки</w:t>
      </w:r>
      <w:r w:rsidR="006508C1" w:rsidRPr="00C2268E">
        <w:rPr>
          <w:rFonts w:ascii="Times New Roman" w:hAnsi="Times New Roman" w:cs="Times New Roman"/>
          <w:sz w:val="24"/>
          <w:szCs w:val="24"/>
        </w:rPr>
        <w:t xml:space="preserve"> извлечения информации из текстов, интегрированию и интерпретации;</w:t>
      </w:r>
    </w:p>
    <w:p w:rsidR="006508C1" w:rsidRPr="00C2268E" w:rsidRDefault="006508C1" w:rsidP="00650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8C1" w:rsidRPr="00C2268E" w:rsidRDefault="006508C1" w:rsidP="006508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совершенствование навыков анализа различных фактов языка;</w:t>
      </w:r>
    </w:p>
    <w:p w:rsidR="00924CC2" w:rsidRPr="00C2268E" w:rsidRDefault="001C675B" w:rsidP="00CB33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осознания языка как духовной, нравственной и культурной ценности любого народа.</w:t>
      </w:r>
    </w:p>
    <w:p w:rsidR="00EB09D4" w:rsidRPr="00C2268E" w:rsidRDefault="00EB09D4" w:rsidP="00924C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09D4" w:rsidRPr="00C2268E" w:rsidRDefault="00EB09D4" w:rsidP="00EB09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8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2268E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программы:</w:t>
      </w:r>
    </w:p>
    <w:p w:rsidR="00533F17" w:rsidRPr="00C2268E" w:rsidRDefault="00533F17" w:rsidP="00533F1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268E">
        <w:rPr>
          <w:rFonts w:ascii="Times New Roman" w:eastAsia="Calibri" w:hAnsi="Times New Roman" w:cs="Times New Roman"/>
          <w:i/>
          <w:iCs/>
          <w:sz w:val="24"/>
          <w:szCs w:val="24"/>
        </w:rPr>
        <w:t>К окончанию курса «</w:t>
      </w:r>
      <w:r w:rsidR="00D703D4" w:rsidRPr="00C226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Развитие грамотного </w:t>
      </w:r>
      <w:proofErr w:type="spellStart"/>
      <w:r w:rsidR="00D703D4" w:rsidRPr="00C2268E">
        <w:rPr>
          <w:rFonts w:ascii="Times New Roman" w:eastAsia="Calibri" w:hAnsi="Times New Roman" w:cs="Times New Roman"/>
          <w:i/>
          <w:iCs/>
          <w:sz w:val="24"/>
          <w:szCs w:val="24"/>
        </w:rPr>
        <w:t>чтениия</w:t>
      </w:r>
      <w:proofErr w:type="spellEnd"/>
      <w:r w:rsidRPr="00C2268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» обучающиеся должны </w:t>
      </w:r>
      <w:r w:rsidRPr="00C226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знать/ понимать:</w:t>
      </w:r>
    </w:p>
    <w:p w:rsidR="00533F17" w:rsidRPr="00C2268E" w:rsidRDefault="00533F17" w:rsidP="00533F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 и понимать его целостный смысл;</w:t>
      </w:r>
    </w:p>
    <w:p w:rsidR="00533F17" w:rsidRPr="00C2268E" w:rsidRDefault="00533F17" w:rsidP="00533F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пересказывать текст кратко и близко к тексту;</w:t>
      </w:r>
    </w:p>
    <w:p w:rsidR="00533F17" w:rsidRPr="00C2268E" w:rsidRDefault="00533F17" w:rsidP="00533F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определять основную мысль, главную тему, общую цель или назначение текста;</w:t>
      </w:r>
    </w:p>
    <w:p w:rsidR="00533F17" w:rsidRPr="00C2268E" w:rsidRDefault="00533F17" w:rsidP="00533F1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Обучающиеся должны</w:t>
      </w:r>
      <w:r w:rsidRPr="00C226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уметь:</w:t>
      </w:r>
    </w:p>
    <w:p w:rsidR="00533F17" w:rsidRPr="00C2268E" w:rsidRDefault="00533F17" w:rsidP="0053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(пробегать текст глазами, определять его основные и второстепенные элементы);</w:t>
      </w:r>
    </w:p>
    <w:p w:rsidR="00533F17" w:rsidRPr="00C2268E" w:rsidRDefault="00533F17" w:rsidP="0053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решать учебно-познавательные и учебно-практические задачи, требующие полного и критического понимания текста: понимать душевное состояние персонажей текста, сопереживать им, выражать свое отношение к прочитанному; </w:t>
      </w:r>
    </w:p>
    <w:p w:rsidR="00533F17" w:rsidRPr="00C2268E" w:rsidRDefault="00533F17" w:rsidP="0053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уместно использовать изученные средства общения в устных высказываниях (жесты, мимика, телодвижения, интонацию); </w:t>
      </w:r>
    </w:p>
    <w:p w:rsidR="00533F17" w:rsidRPr="00C2268E" w:rsidRDefault="00533F17" w:rsidP="00533F1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Pr="00C2268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курса:</w:t>
      </w:r>
    </w:p>
    <w:p w:rsidR="00533F17" w:rsidRPr="00C2268E" w:rsidRDefault="00533F17" w:rsidP="00533F1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68E">
        <w:rPr>
          <w:rFonts w:ascii="Times New Roman" w:eastAsia="Calibri" w:hAnsi="Times New Roman" w:cs="Times New Roman"/>
          <w:i/>
          <w:iCs/>
          <w:sz w:val="24"/>
          <w:szCs w:val="24"/>
        </w:rPr>
        <w:t>У обучающихся будут сформировано/ы:</w:t>
      </w:r>
    </w:p>
    <w:p w:rsidR="00533F17" w:rsidRPr="00C2268E" w:rsidRDefault="00533F17" w:rsidP="0053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ценностные ориентиры в области языкознания;</w:t>
      </w:r>
    </w:p>
    <w:p w:rsidR="00533F17" w:rsidRPr="00C2268E" w:rsidRDefault="00533F17" w:rsidP="0053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в поиске решения различных речевых задач;</w:t>
      </w:r>
    </w:p>
    <w:p w:rsidR="00533F17" w:rsidRPr="00C2268E" w:rsidRDefault="00533F17" w:rsidP="0053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умение пользоваться   формами самооценки и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взаимооценки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>; способность предлагать собственные правила работы в группе и на уроке в зависимости от формы занятия;</w:t>
      </w:r>
    </w:p>
    <w:p w:rsidR="00533F17" w:rsidRPr="00C2268E" w:rsidRDefault="00533F17" w:rsidP="0053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формирование духовных и эстетических потребностей;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F17" w:rsidRPr="00C2268E" w:rsidRDefault="00533F17" w:rsidP="00533F1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r w:rsidRPr="00C2268E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курса: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533F17" w:rsidRPr="00C2268E" w:rsidRDefault="00533F17" w:rsidP="0053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сохранять учебную задачу занятия;</w:t>
      </w:r>
    </w:p>
    <w:p w:rsidR="00533F17" w:rsidRPr="00C2268E" w:rsidRDefault="00533F17" w:rsidP="0053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планировать свои действия на отдельных этапах занятия, восстанавливать</w:t>
      </w:r>
    </w:p>
    <w:p w:rsidR="00533F17" w:rsidRPr="00C2268E" w:rsidRDefault="00533F17" w:rsidP="0053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содержание произведения по серии сюжетных картин (картинному плану);</w:t>
      </w:r>
    </w:p>
    <w:p w:rsidR="00533F17" w:rsidRPr="00C2268E" w:rsidRDefault="00533F17" w:rsidP="0053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контролировать выполненные задания с опорой на эталон (образец) или по алгоритму, данному учителем;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УУД</w:t>
      </w:r>
    </w:p>
    <w:p w:rsidR="00533F17" w:rsidRPr="00C2268E" w:rsidRDefault="00533F17" w:rsidP="00533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понимать устройство слова, различать его содержание и форму (значение и</w:t>
      </w:r>
    </w:p>
    <w:p w:rsidR="00533F17" w:rsidRPr="00C2268E" w:rsidRDefault="00533F17" w:rsidP="00533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звучание) с помощью моделей слов, стимулирующих развитие воссоздающего и творческого воображения;</w:t>
      </w:r>
    </w:p>
    <w:p w:rsidR="00533F17" w:rsidRPr="00C2268E" w:rsidRDefault="00533F17" w:rsidP="00533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сравнивать и сопоставлять произведения между собой, называя общее и различное в них  </w:t>
      </w:r>
    </w:p>
    <w:p w:rsidR="00533F17" w:rsidRPr="00C2268E" w:rsidRDefault="00533F17" w:rsidP="00533F1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анализировать поведение и мотивы поведения литературного героя, его поступки;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533F17" w:rsidRPr="00C2268E" w:rsidRDefault="00533F17" w:rsidP="00533F1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спонтанно включаться в диалог с учителем и сверстниками, в коллективное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обсуждение проблем, проявлять инициативу и активности, в стремлении</w:t>
      </w:r>
    </w:p>
    <w:p w:rsidR="00533F17" w:rsidRPr="00C2268E" w:rsidRDefault="00533F17" w:rsidP="00533F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высказываться под руководством учителя;</w:t>
      </w:r>
    </w:p>
    <w:p w:rsidR="00533F17" w:rsidRPr="00C2268E" w:rsidRDefault="00533F17" w:rsidP="00533F1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формулировать вопросы к собеседнику;</w:t>
      </w:r>
    </w:p>
    <w:p w:rsidR="00533F17" w:rsidRPr="00C2268E" w:rsidRDefault="00533F17" w:rsidP="00533F1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строить рассуждение и доказательство своей точки зрения;</w:t>
      </w:r>
    </w:p>
    <w:p w:rsidR="00CB33AB" w:rsidRPr="00C2268E" w:rsidRDefault="00533F17" w:rsidP="00533F1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>слушать партнёра по общению, не перебивать, не обрывать на полуслове, вникать в смысл того, о чём говорит собеседник;</w:t>
      </w:r>
    </w:p>
    <w:p w:rsidR="00533F17" w:rsidRPr="00C2268E" w:rsidRDefault="00533F17" w:rsidP="00CB33A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F17" w:rsidRPr="00C2268E" w:rsidRDefault="00533F17" w:rsidP="00533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  <w:r w:rsidRPr="00C2268E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</w:t>
      </w:r>
    </w:p>
    <w:p w:rsidR="00EB09D4" w:rsidRPr="00C2268E" w:rsidRDefault="00EB09D4" w:rsidP="00EB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9D4" w:rsidRPr="00C2268E" w:rsidRDefault="00EB09D4" w:rsidP="00EB09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 xml:space="preserve">читать вслух бегло, осознанно, без искажений фразового ударения и интонационного контура, без нарушения произносительных норм, выразительно, передавая </w:t>
      </w:r>
      <w:proofErr w:type="spellStart"/>
      <w:r w:rsidRPr="00C2268E">
        <w:rPr>
          <w:rFonts w:ascii="Times New Roman" w:hAnsi="Times New Roman" w:cs="Times New Roman"/>
          <w:sz w:val="24"/>
          <w:szCs w:val="24"/>
        </w:rPr>
        <w:t>своёотношение</w:t>
      </w:r>
      <w:proofErr w:type="spellEnd"/>
      <w:r w:rsidRPr="00C2268E">
        <w:rPr>
          <w:rFonts w:ascii="Times New Roman" w:hAnsi="Times New Roman" w:cs="Times New Roman"/>
          <w:sz w:val="24"/>
          <w:szCs w:val="24"/>
        </w:rPr>
        <w:t xml:space="preserve"> к прочитанному, выделяя при чтении важные по смыслу слова, соблюдая паузы между предложениями и частями текста;</w:t>
      </w:r>
    </w:p>
    <w:p w:rsidR="00EB09D4" w:rsidRPr="00C2268E" w:rsidRDefault="00EB09D4" w:rsidP="00EB09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рассуждать о категориях «добро» и «зло», «красиво» и «безобразно», употреблять</w:t>
      </w:r>
    </w:p>
    <w:p w:rsidR="00EB09D4" w:rsidRPr="00C2268E" w:rsidRDefault="00EB09D4" w:rsidP="00EB09D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данные понятия и их смысловые оттенки в своих оценочных высказываниях;</w:t>
      </w:r>
    </w:p>
    <w:p w:rsidR="00EB09D4" w:rsidRPr="00C2268E" w:rsidRDefault="00EB09D4" w:rsidP="00EB09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предлагать свои варианты разрешения конфликтных ситуаций и нравственных дилемм;</w:t>
      </w:r>
    </w:p>
    <w:p w:rsidR="00EB09D4" w:rsidRPr="00C2268E" w:rsidRDefault="00EB09D4" w:rsidP="00CB33A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делить текст на части; озаглавливать части, пересказывать содержание произведения выборочно, сжато, подробно, опираясь на составленный план;</w:t>
      </w:r>
    </w:p>
    <w:p w:rsidR="00EB09D4" w:rsidRPr="00C2268E" w:rsidRDefault="00EB09D4" w:rsidP="00D703D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68E">
        <w:rPr>
          <w:rFonts w:ascii="Times New Roman" w:hAnsi="Times New Roman" w:cs="Times New Roman"/>
          <w:sz w:val="24"/>
          <w:szCs w:val="24"/>
        </w:rPr>
        <w:t>пользоваться тематическим каталогом в школьной библиотеке;</w:t>
      </w:r>
    </w:p>
    <w:p w:rsidR="00EB09D4" w:rsidRPr="00C2268E" w:rsidRDefault="00EB09D4" w:rsidP="00EB09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EB09D4" w:rsidRPr="00C2268E" w:rsidRDefault="00EB09D4" w:rsidP="00EB09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прогнозировать и оценивать свои читательские результаты.</w:t>
      </w:r>
    </w:p>
    <w:p w:rsidR="00EB09D4" w:rsidRPr="00C2268E" w:rsidRDefault="00EB09D4" w:rsidP="00C226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68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B09D4" w:rsidRPr="00C2268E" w:rsidRDefault="00EB09D4" w:rsidP="00EB09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6"/>
        <w:gridCol w:w="6520"/>
        <w:gridCol w:w="1525"/>
      </w:tblGrid>
      <w:tr w:rsidR="00EB09D4" w:rsidTr="00EB09D4">
        <w:tc>
          <w:tcPr>
            <w:tcW w:w="806" w:type="dxa"/>
          </w:tcPr>
          <w:p w:rsidR="00EB09D4" w:rsidRPr="00C2268E" w:rsidRDefault="00EB09D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EB09D4" w:rsidRPr="00C2268E" w:rsidRDefault="00EB09D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EB09D4" w:rsidRPr="00C2268E" w:rsidRDefault="00EB09D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6520" w:type="dxa"/>
          </w:tcPr>
          <w:p w:rsidR="00EB09D4" w:rsidRPr="00C2268E" w:rsidRDefault="00EB09D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Учебный и научный текст как объект чтения и понимания</w:t>
            </w:r>
          </w:p>
        </w:tc>
        <w:tc>
          <w:tcPr>
            <w:tcW w:w="1525" w:type="dxa"/>
          </w:tcPr>
          <w:p w:rsidR="00EB09D4" w:rsidRPr="00C2268E" w:rsidRDefault="00EB09D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268E">
              <w:rPr>
                <w:rFonts w:ascii="Times New Roman" w:hAnsi="Times New Roman" w:cs="Times New Roman"/>
              </w:rPr>
              <w:t>6ч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6520" w:type="dxa"/>
          </w:tcPr>
          <w:p w:rsidR="00EB09D4" w:rsidRPr="00C2268E" w:rsidRDefault="006E5DB3" w:rsidP="006E5D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Интерпретация научного и учебного текста</w:t>
            </w:r>
          </w:p>
        </w:tc>
        <w:tc>
          <w:tcPr>
            <w:tcW w:w="1525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6520" w:type="dxa"/>
          </w:tcPr>
          <w:p w:rsidR="00EB09D4" w:rsidRPr="00C2268E" w:rsidRDefault="006E5DB3" w:rsidP="006E5D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Стратегии компрессии текста</w:t>
            </w:r>
          </w:p>
        </w:tc>
        <w:tc>
          <w:tcPr>
            <w:tcW w:w="1525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6520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Базовые правила конспектирования и подготовки сообщений</w:t>
            </w:r>
          </w:p>
        </w:tc>
        <w:tc>
          <w:tcPr>
            <w:tcW w:w="1525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6520" w:type="dxa"/>
          </w:tcPr>
          <w:p w:rsidR="00EB09D4" w:rsidRPr="00C2268E" w:rsidRDefault="006E5DB3" w:rsidP="006E5D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конспектирования</w:t>
            </w:r>
          </w:p>
        </w:tc>
        <w:tc>
          <w:tcPr>
            <w:tcW w:w="1525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EB09D4" w:rsidTr="00EB09D4">
        <w:tc>
          <w:tcPr>
            <w:tcW w:w="806" w:type="dxa"/>
          </w:tcPr>
          <w:p w:rsidR="00EB09D4" w:rsidRPr="00C2268E" w:rsidRDefault="00A81C44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6520" w:type="dxa"/>
          </w:tcPr>
          <w:p w:rsidR="00EB09D4" w:rsidRPr="00C2268E" w:rsidRDefault="006E5DB3" w:rsidP="006E5DB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конспекта</w:t>
            </w:r>
          </w:p>
        </w:tc>
        <w:tc>
          <w:tcPr>
            <w:tcW w:w="1525" w:type="dxa"/>
          </w:tcPr>
          <w:p w:rsidR="00EB09D4" w:rsidRPr="00C2268E" w:rsidRDefault="006E5DB3" w:rsidP="00EB09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6E5DB3" w:rsidRPr="00C2268E" w:rsidRDefault="00107FB2" w:rsidP="006E5D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 тематическое планирование</w:t>
      </w:r>
    </w:p>
    <w:tbl>
      <w:tblPr>
        <w:tblStyle w:val="a4"/>
        <w:tblW w:w="0" w:type="auto"/>
        <w:tblLook w:val="04A0"/>
      </w:tblPr>
      <w:tblGrid>
        <w:gridCol w:w="557"/>
        <w:gridCol w:w="6782"/>
        <w:gridCol w:w="711"/>
        <w:gridCol w:w="1521"/>
      </w:tblGrid>
      <w:tr w:rsidR="006E5DB3" w:rsidTr="00A81C44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107FB2" w:rsidRPr="00054D97" w:rsidRDefault="00107FB2" w:rsidP="0010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E5DB3" w:rsidRDefault="006E5DB3" w:rsidP="0010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6E5DB3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E5DB3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E5DB3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81C44" w:rsidTr="00A81C44">
        <w:trPr>
          <w:trHeight w:val="270"/>
        </w:trPr>
        <w:tc>
          <w:tcPr>
            <w:tcW w:w="534" w:type="dxa"/>
            <w:tcBorders>
              <w:top w:val="single" w:sz="4" w:space="0" w:color="auto"/>
            </w:tcBorders>
          </w:tcPr>
          <w:p w:rsidR="00A81C44" w:rsidRPr="00A81C44" w:rsidRDefault="00A81C44" w:rsidP="0010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A81C44" w:rsidRPr="00A81C44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и научный текст как объект чтения и понимания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81C44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81C44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5DB3" w:rsidTr="00FE1F25">
        <w:tc>
          <w:tcPr>
            <w:tcW w:w="534" w:type="dxa"/>
          </w:tcPr>
          <w:p w:rsidR="006E5DB3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2" w:type="dxa"/>
          </w:tcPr>
          <w:p w:rsidR="006E5DB3" w:rsidRPr="00107FB2" w:rsidRDefault="00107FB2" w:rsidP="00107F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Виды информации в научном и учебном тексте. Сплошные и </w:t>
            </w:r>
            <w:proofErr w:type="spellStart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 тексты.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6E5DB3" w:rsidTr="00FE1F25">
        <w:tc>
          <w:tcPr>
            <w:tcW w:w="534" w:type="dxa"/>
          </w:tcPr>
          <w:p w:rsidR="006E5DB3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02" w:type="dxa"/>
          </w:tcPr>
          <w:p w:rsidR="006E5DB3" w:rsidRPr="00107FB2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</w:tr>
      <w:tr w:rsidR="006E5DB3" w:rsidTr="00FE1F25">
        <w:tc>
          <w:tcPr>
            <w:tcW w:w="534" w:type="dxa"/>
          </w:tcPr>
          <w:p w:rsidR="006E5DB3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2" w:type="dxa"/>
          </w:tcPr>
          <w:p w:rsidR="006E5DB3" w:rsidRPr="00107FB2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Графические организаторы информации. Инфографика. Типы графических изображений.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C40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19. 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</w:t>
            </w:r>
          </w:p>
        </w:tc>
      </w:tr>
      <w:tr w:rsidR="006E5DB3" w:rsidTr="00FE1F25">
        <w:tc>
          <w:tcPr>
            <w:tcW w:w="534" w:type="dxa"/>
          </w:tcPr>
          <w:p w:rsidR="006E5DB3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2" w:type="dxa"/>
          </w:tcPr>
          <w:p w:rsidR="006E5DB3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Представление нового содержания текста в виде плана, схемы, таблицы, рисунков.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C40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4ACF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09.</w:t>
            </w:r>
          </w:p>
        </w:tc>
      </w:tr>
      <w:tr w:rsidR="006E5DB3" w:rsidTr="00FE1F25">
        <w:tc>
          <w:tcPr>
            <w:tcW w:w="534" w:type="dxa"/>
          </w:tcPr>
          <w:p w:rsidR="006E5DB3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2" w:type="dxa"/>
          </w:tcPr>
          <w:p w:rsidR="006E5DB3" w:rsidRPr="00107FB2" w:rsidRDefault="00107FB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работы с </w:t>
            </w:r>
            <w:proofErr w:type="spellStart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несплошными</w:t>
            </w:r>
            <w:proofErr w:type="spellEnd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текстами.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C40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</w:t>
            </w:r>
            <w:r w:rsidR="00694ACF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5DB3" w:rsidTr="00A81C44">
        <w:trPr>
          <w:trHeight w:val="1155"/>
        </w:trPr>
        <w:tc>
          <w:tcPr>
            <w:tcW w:w="534" w:type="dxa"/>
            <w:tcBorders>
              <w:bottom w:val="single" w:sz="4" w:space="0" w:color="auto"/>
            </w:tcBorders>
          </w:tcPr>
          <w:p w:rsidR="006E5DB3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107FB2" w:rsidRPr="00107FB2" w:rsidRDefault="00107FB2" w:rsidP="00107F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Выбор стратегии чтения в зависимости от характеристик текста: «Пирамида фактов», «Пузыри», «Матрица семантически характеристик», «Модель </w:t>
            </w:r>
            <w:proofErr w:type="spellStart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>Фрейера</w:t>
            </w:r>
            <w:proofErr w:type="spellEnd"/>
            <w:r w:rsidRPr="00107FB2">
              <w:rPr>
                <w:rFonts w:ascii="Times New Roman" w:hAnsi="Times New Roman" w:cs="Times New Roman"/>
                <w:sz w:val="24"/>
                <w:szCs w:val="24"/>
              </w:rPr>
              <w:t xml:space="preserve">», «Матрица». </w:t>
            </w:r>
          </w:p>
          <w:p w:rsidR="006E5DB3" w:rsidRDefault="006E5DB3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E5DB3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4ACF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CB33AB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1C44" w:rsidTr="00A81C44">
        <w:trPr>
          <w:trHeight w:val="630"/>
        </w:trPr>
        <w:tc>
          <w:tcPr>
            <w:tcW w:w="534" w:type="dxa"/>
            <w:tcBorders>
              <w:top w:val="single" w:sz="4" w:space="0" w:color="auto"/>
            </w:tcBorders>
          </w:tcPr>
          <w:p w:rsidR="00A81C44" w:rsidRPr="00A81C44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A81C44" w:rsidRPr="00A81C44" w:rsidRDefault="00A81C44" w:rsidP="006E5D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Интерпретация научного и учебного текста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81C44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81C44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5DB3" w:rsidTr="00FE1F25">
        <w:tc>
          <w:tcPr>
            <w:tcW w:w="534" w:type="dxa"/>
          </w:tcPr>
          <w:p w:rsidR="006E5DB3" w:rsidRPr="00A81C44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802" w:type="dxa"/>
          </w:tcPr>
          <w:p w:rsidR="006E5DB3" w:rsidRPr="002D08F1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08F1">
              <w:rPr>
                <w:rFonts w:ascii="Times New Roman" w:hAnsi="Times New Roman" w:cs="Times New Roman"/>
                <w:sz w:val="24"/>
                <w:szCs w:val="24"/>
              </w:rPr>
              <w:t>Создание на основе прочитанного новых (вторичных) текстов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  <w:r w:rsidR="00882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694ACF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40C32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2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пересказ, план, конспект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C40C32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  <w:r w:rsidR="00694ACF"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40C32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2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тезисы, аннотации,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20.11.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40C32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2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отзыв, рецензии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27.11.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40C32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2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Написание различных текстов.</w:t>
            </w:r>
          </w:p>
        </w:tc>
        <w:tc>
          <w:tcPr>
            <w:tcW w:w="711" w:type="dxa"/>
          </w:tcPr>
          <w:p w:rsidR="006E5DB3" w:rsidRPr="00C2268E" w:rsidRDefault="002D08F1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04.12.</w:t>
            </w:r>
          </w:p>
        </w:tc>
      </w:tr>
      <w:tr w:rsidR="00FE1F25" w:rsidRPr="00C2268E" w:rsidTr="00FE1F25">
        <w:trPr>
          <w:trHeight w:val="1246"/>
        </w:trPr>
        <w:tc>
          <w:tcPr>
            <w:tcW w:w="534" w:type="dxa"/>
          </w:tcPr>
          <w:p w:rsidR="00FE1F25" w:rsidRPr="00C40C32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FE1F25" w:rsidRPr="00C2268E" w:rsidRDefault="00FE1F25" w:rsidP="002D08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E">
              <w:rPr>
                <w:rFonts w:ascii="Times New Roman" w:hAnsi="Times New Roman" w:cs="Times New Roman"/>
                <w:sz w:val="24"/>
                <w:szCs w:val="24"/>
              </w:rPr>
              <w:t>Переформулирование</w:t>
            </w:r>
            <w:proofErr w:type="spellEnd"/>
            <w:r w:rsidRPr="00C226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правила, вывода.</w:t>
            </w:r>
          </w:p>
          <w:p w:rsidR="00FE1F25" w:rsidRPr="00C2268E" w:rsidRDefault="00FE1F25" w:rsidP="002D08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F25" w:rsidRPr="00C2268E" w:rsidRDefault="00FE1F25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E1F25" w:rsidRPr="00C2268E" w:rsidRDefault="00FE1F25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E1F25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11.12.</w:t>
            </w:r>
          </w:p>
        </w:tc>
      </w:tr>
      <w:tr w:rsidR="00FE1F25" w:rsidRPr="00C2268E" w:rsidTr="00FE1F25">
        <w:trPr>
          <w:trHeight w:val="540"/>
        </w:trPr>
        <w:tc>
          <w:tcPr>
            <w:tcW w:w="534" w:type="dxa"/>
            <w:tcBorders>
              <w:top w:val="single" w:sz="4" w:space="0" w:color="auto"/>
            </w:tcBorders>
          </w:tcPr>
          <w:p w:rsidR="00FE1F25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FE1F25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Стратегии компрессии текста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E1F25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FE1F25" w:rsidRPr="00C2268E" w:rsidRDefault="00FE1F25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802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сжатие, перекодирование, преобразование информации.</w:t>
            </w: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802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Свёртывание и развёртывание информации.</w:t>
            </w: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25.12.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802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«Аннотация – краткий пересказ – пересказ</w:t>
            </w: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15.01.</w:t>
            </w:r>
          </w:p>
        </w:tc>
      </w:tr>
      <w:tr w:rsidR="006E5DB3" w:rsidRPr="00C2268E" w:rsidTr="009252A0">
        <w:trPr>
          <w:trHeight w:val="529"/>
        </w:trPr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802" w:type="dxa"/>
          </w:tcPr>
          <w:p w:rsidR="009252A0" w:rsidRPr="00C2268E" w:rsidRDefault="009252A0" w:rsidP="009252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Графы схемы </w:t>
            </w:r>
          </w:p>
          <w:p w:rsidR="006E5DB3" w:rsidRPr="00C2268E" w:rsidRDefault="006E5DB3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22.01.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802" w:type="dxa"/>
          </w:tcPr>
          <w:p w:rsidR="009252A0" w:rsidRPr="00C2268E" w:rsidRDefault="009252A0" w:rsidP="009252A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Тренинг по сжатию информации.</w:t>
            </w: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29.01.</w:t>
            </w:r>
          </w:p>
        </w:tc>
        <w:bookmarkStart w:id="2" w:name="_GoBack"/>
        <w:bookmarkEnd w:id="2"/>
      </w:tr>
      <w:tr w:rsidR="006E5DB3" w:rsidRPr="00C2268E" w:rsidTr="009252A0">
        <w:trPr>
          <w:trHeight w:val="480"/>
        </w:trPr>
        <w:tc>
          <w:tcPr>
            <w:tcW w:w="534" w:type="dxa"/>
            <w:tcBorders>
              <w:bottom w:val="single" w:sz="4" w:space="0" w:color="auto"/>
            </w:tcBorders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FE1F25" w:rsidRPr="00C2268E" w:rsidRDefault="00FE1F25" w:rsidP="00FE1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05.02.</w:t>
            </w:r>
          </w:p>
        </w:tc>
      </w:tr>
      <w:tr w:rsidR="009252A0" w:rsidRPr="00C2268E" w:rsidTr="009252A0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9252A0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9252A0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правила конспектирования и подготовки сообщений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9252A0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9252A0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802" w:type="dxa"/>
          </w:tcPr>
          <w:p w:rsidR="006E5DB3" w:rsidRPr="00C2268E" w:rsidRDefault="00FE1F25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конспектов. Основные принципы составления опорного конспекта</w:t>
            </w:r>
          </w:p>
        </w:tc>
        <w:tc>
          <w:tcPr>
            <w:tcW w:w="711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12.02.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802" w:type="dxa"/>
          </w:tcPr>
          <w:p w:rsidR="006E5DB3" w:rsidRPr="00C2268E" w:rsidRDefault="009252A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обработки полученной информации: план, выписки, цитаты, тезисы (простые, сложные, основные).</w:t>
            </w:r>
          </w:p>
        </w:tc>
        <w:tc>
          <w:tcPr>
            <w:tcW w:w="711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19.02.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Формы написания конспектов. Схема-конспект, логико-смысловая схема, структурно-логические схемы.</w:t>
            </w:r>
          </w:p>
        </w:tc>
        <w:tc>
          <w:tcPr>
            <w:tcW w:w="711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26.02.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Выписки из текста.</w:t>
            </w:r>
          </w:p>
        </w:tc>
        <w:tc>
          <w:tcPr>
            <w:tcW w:w="711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04.03.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конспекта статьи</w:t>
            </w:r>
          </w:p>
        </w:tc>
        <w:tc>
          <w:tcPr>
            <w:tcW w:w="711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11.03.</w:t>
            </w:r>
          </w:p>
        </w:tc>
      </w:tr>
      <w:tr w:rsidR="006E5DB3" w:rsidRPr="00C2268E" w:rsidTr="00BE6520">
        <w:trPr>
          <w:trHeight w:val="450"/>
        </w:trPr>
        <w:tc>
          <w:tcPr>
            <w:tcW w:w="534" w:type="dxa"/>
            <w:tcBorders>
              <w:bottom w:val="single" w:sz="4" w:space="0" w:color="auto"/>
            </w:tcBorders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FE1F25" w:rsidRPr="00C2268E" w:rsidRDefault="00FE1F25" w:rsidP="00FE1F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мини-сообщений по заданной теме.</w:t>
            </w:r>
          </w:p>
          <w:p w:rsidR="006E5DB3" w:rsidRPr="00C2268E" w:rsidRDefault="006E5DB3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bottom w:val="single" w:sz="4" w:space="0" w:color="auto"/>
              <w:right w:val="single" w:sz="4" w:space="0" w:color="auto"/>
            </w:tcBorders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18.03.</w:t>
            </w:r>
          </w:p>
        </w:tc>
      </w:tr>
      <w:tr w:rsidR="00BE6520" w:rsidRPr="00C2268E" w:rsidTr="00BE6520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BE6520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V.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</w:tcPr>
          <w:p w:rsidR="00BE6520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конспектирования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E6520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E6520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5DB3" w:rsidRPr="00C2268E" w:rsidTr="00BE6520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интеллект-карт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таблиц.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Схематический метод.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15.04.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боксов.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индексов.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29.04.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нумерации.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 предложений.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694ACF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08.05.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6802" w:type="dxa"/>
          </w:tcPr>
          <w:p w:rsidR="006E5DB3" w:rsidRPr="00C2268E" w:rsidRDefault="00BE6520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Метод течения.</w:t>
            </w: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D703D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15.05.</w:t>
            </w:r>
          </w:p>
        </w:tc>
      </w:tr>
      <w:tr w:rsidR="006E5DB3" w:rsidRPr="00C2268E" w:rsidTr="00BE6520">
        <w:trPr>
          <w:trHeight w:val="90"/>
        </w:trPr>
        <w:tc>
          <w:tcPr>
            <w:tcW w:w="534" w:type="dxa"/>
            <w:tcBorders>
              <w:bottom w:val="single" w:sz="4" w:space="0" w:color="auto"/>
            </w:tcBorders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VI.</w:t>
            </w:r>
          </w:p>
        </w:tc>
        <w:tc>
          <w:tcPr>
            <w:tcW w:w="6802" w:type="dxa"/>
            <w:tcBorders>
              <w:bottom w:val="single" w:sz="4" w:space="0" w:color="auto"/>
            </w:tcBorders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оформления конспекта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E5DB3" w:rsidRPr="00C2268E" w:rsidRDefault="006E5DB3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E6520" w:rsidRPr="00C2268E" w:rsidTr="00BE6520">
        <w:trPr>
          <w:trHeight w:val="180"/>
        </w:trPr>
        <w:tc>
          <w:tcPr>
            <w:tcW w:w="534" w:type="dxa"/>
            <w:tcBorders>
              <w:top w:val="single" w:sz="4" w:space="0" w:color="auto"/>
            </w:tcBorders>
          </w:tcPr>
          <w:p w:rsidR="00BE6520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6802" w:type="dxa"/>
            <w:tcBorders>
              <w:top w:val="single" w:sz="4" w:space="0" w:color="auto"/>
            </w:tcBorders>
          </w:tcPr>
          <w:p w:rsidR="00BE6520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Главные ошибки при составлении конспекта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BE6520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E6520" w:rsidRPr="00C2268E" w:rsidRDefault="00D703D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17.05.</w:t>
            </w:r>
          </w:p>
        </w:tc>
      </w:tr>
      <w:tr w:rsidR="006E5DB3" w:rsidRPr="00C2268E" w:rsidTr="00FE1F25">
        <w:tc>
          <w:tcPr>
            <w:tcW w:w="534" w:type="dxa"/>
          </w:tcPr>
          <w:p w:rsidR="006E5DB3" w:rsidRPr="00C2268E" w:rsidRDefault="004C242D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6802" w:type="dxa"/>
          </w:tcPr>
          <w:p w:rsidR="00A81C44" w:rsidRPr="00C2268E" w:rsidRDefault="00A81C44" w:rsidP="00A81C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8E">
              <w:rPr>
                <w:rFonts w:ascii="Times New Roman" w:eastAsia="Calibri" w:hAnsi="Times New Roman" w:cs="Times New Roman"/>
                <w:sz w:val="24"/>
                <w:szCs w:val="24"/>
              </w:rPr>
              <w:t>Как красиво оформить конспект – основные техники.</w:t>
            </w:r>
          </w:p>
          <w:p w:rsidR="006E5DB3" w:rsidRPr="00C2268E" w:rsidRDefault="006E5DB3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E5DB3" w:rsidRPr="00C2268E" w:rsidRDefault="00A81C4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6E5DB3" w:rsidRPr="00C2268E" w:rsidRDefault="00D703D4" w:rsidP="006E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22.05.</w:t>
            </w:r>
          </w:p>
        </w:tc>
      </w:tr>
    </w:tbl>
    <w:p w:rsidR="006E5DB3" w:rsidRPr="00C2268E" w:rsidRDefault="006E5DB3" w:rsidP="00924C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C242D" w:rsidRPr="00C2268E" w:rsidRDefault="004C242D" w:rsidP="00C2268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68E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обеспечение.</w:t>
      </w:r>
    </w:p>
    <w:p w:rsidR="004C242D" w:rsidRPr="00C2268E" w:rsidRDefault="004C242D" w:rsidP="004C242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68E">
        <w:rPr>
          <w:rFonts w:ascii="Times New Roman" w:eastAsia="Calibri" w:hAnsi="Times New Roman" w:cs="Times New Roman"/>
          <w:sz w:val="24"/>
          <w:szCs w:val="24"/>
          <w:u w:val="single"/>
        </w:rPr>
        <w:t>Методическая литература:</w:t>
      </w:r>
    </w:p>
    <w:p w:rsidR="004C242D" w:rsidRPr="00C2268E" w:rsidRDefault="004C242D" w:rsidP="004C242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Н. Н. </w:t>
      </w: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СметанниковаСтратегиальный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подход к обучению чтению (междисциплинарные проблемы чтения и грамотности) - М.: Школьная библиотека, 2005.</w:t>
      </w:r>
    </w:p>
    <w:p w:rsidR="004C242D" w:rsidRPr="00C2268E" w:rsidRDefault="004C242D" w:rsidP="004C242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"Н. Н. </w:t>
      </w: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Сметанникова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Обучение стратегиям чтения в 5-9 классах. Как реализовать ФГОС. Пособие для учителя. – М.</w:t>
      </w:r>
      <w:proofErr w:type="gramStart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C2268E">
        <w:rPr>
          <w:rFonts w:ascii="Times New Roman" w:eastAsia="Calibri" w:hAnsi="Times New Roman" w:cs="Times New Roman"/>
          <w:sz w:val="24"/>
          <w:szCs w:val="24"/>
        </w:rPr>
        <w:t>Баласс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>, 2013г.</w:t>
      </w:r>
    </w:p>
    <w:p w:rsidR="004C242D" w:rsidRPr="00C2268E" w:rsidRDefault="004C242D" w:rsidP="004C242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Обучаем смысловому чтению: Методическое пособие / авт.-сост. Т.И. Фисенко. - Хабаровск: ХК ИРО, 2015.</w:t>
      </w:r>
    </w:p>
    <w:p w:rsidR="004C242D" w:rsidRPr="00C2268E" w:rsidRDefault="004C242D" w:rsidP="004C242D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Пранцова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Г. В., </w:t>
      </w: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Романичева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Е. С. Современные стратегии чтения: теория и практика. Смысловое чтение и работа с текстом. – М.</w:t>
      </w:r>
      <w:proofErr w:type="gramStart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Неолит, 2017</w:t>
      </w:r>
    </w:p>
    <w:p w:rsidR="004C242D" w:rsidRPr="00C2268E" w:rsidRDefault="004C242D" w:rsidP="004C24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C242D" w:rsidRPr="00C2268E" w:rsidRDefault="004C242D" w:rsidP="004C242D">
      <w:pPr>
        <w:ind w:left="7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2268E">
        <w:rPr>
          <w:rFonts w:ascii="Times New Roman" w:eastAsia="Calibri" w:hAnsi="Times New Roman" w:cs="Times New Roman"/>
          <w:sz w:val="24"/>
          <w:szCs w:val="24"/>
          <w:u w:val="single"/>
        </w:rPr>
        <w:t>Учебная литература:</w:t>
      </w:r>
    </w:p>
    <w:p w:rsidR="004C242D" w:rsidRPr="00C2268E" w:rsidRDefault="004C242D" w:rsidP="004C242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Серия книг для чтения к учебнику « </w:t>
      </w: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Форворд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>»  7 класс</w:t>
      </w:r>
      <w:proofErr w:type="gramStart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М. : Просвещение, 2018г.</w:t>
      </w:r>
    </w:p>
    <w:p w:rsidR="004C242D" w:rsidRPr="00C2268E" w:rsidRDefault="004C242D" w:rsidP="004C242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Книга для чтения «Полёт домой» - </w:t>
      </w:r>
      <w:proofErr w:type="spellStart"/>
      <w:r w:rsidRPr="00C2268E">
        <w:rPr>
          <w:rFonts w:ascii="Times New Roman" w:eastAsia="Calibri" w:hAnsi="Times New Roman" w:cs="Times New Roman"/>
          <w:sz w:val="24"/>
          <w:szCs w:val="24"/>
        </w:rPr>
        <w:t>Рэбли</w:t>
      </w:r>
      <w:proofErr w:type="spell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Стивен. Л.</w:t>
      </w:r>
      <w:proofErr w:type="gramStart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2268E">
        <w:rPr>
          <w:rFonts w:ascii="Times New Roman" w:eastAsia="Calibri" w:hAnsi="Times New Roman" w:cs="Times New Roman"/>
          <w:sz w:val="24"/>
          <w:szCs w:val="24"/>
        </w:rPr>
        <w:t xml:space="preserve"> Пингвин-чтение, 2018г.</w:t>
      </w:r>
    </w:p>
    <w:p w:rsidR="007B06EC" w:rsidRPr="00C2268E" w:rsidRDefault="007B06EC" w:rsidP="007B06EC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C2268E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Материально-техническое обеспечение:</w:t>
      </w:r>
    </w:p>
    <w:p w:rsidR="007B06EC" w:rsidRPr="00C2268E" w:rsidRDefault="007B06EC" w:rsidP="007B06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Мультимедийная платформа МЭШ.</w:t>
      </w:r>
    </w:p>
    <w:p w:rsidR="007B06EC" w:rsidRPr="00C2268E" w:rsidRDefault="007B06EC" w:rsidP="007B06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>Персональный компьютер с выходом в интернет.</w:t>
      </w:r>
    </w:p>
    <w:p w:rsidR="007B06EC" w:rsidRPr="00C2268E" w:rsidRDefault="007B06EC" w:rsidP="007B06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68E">
        <w:rPr>
          <w:rFonts w:ascii="Times New Roman" w:hAnsi="Times New Roman" w:cs="Times New Roman"/>
          <w:sz w:val="24"/>
          <w:szCs w:val="24"/>
        </w:rPr>
        <w:t xml:space="preserve">Раздаточный материал на бумажном носителе и в электронном виде. </w:t>
      </w:r>
    </w:p>
    <w:sectPr w:rsidR="007B06EC" w:rsidRPr="00C2268E" w:rsidSect="0050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03"/>
    <w:multiLevelType w:val="hybridMultilevel"/>
    <w:tmpl w:val="E870B60E"/>
    <w:lvl w:ilvl="0" w:tplc="7B92F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91C2F"/>
    <w:multiLevelType w:val="hybridMultilevel"/>
    <w:tmpl w:val="8DA0B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033F"/>
    <w:multiLevelType w:val="hybridMultilevel"/>
    <w:tmpl w:val="72361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13E0"/>
    <w:multiLevelType w:val="hybridMultilevel"/>
    <w:tmpl w:val="4006B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572B4"/>
    <w:multiLevelType w:val="hybridMultilevel"/>
    <w:tmpl w:val="129651EE"/>
    <w:lvl w:ilvl="0" w:tplc="24E00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B1536"/>
    <w:multiLevelType w:val="hybridMultilevel"/>
    <w:tmpl w:val="F29E3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3D1C"/>
    <w:multiLevelType w:val="hybridMultilevel"/>
    <w:tmpl w:val="3B7A0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13DA"/>
    <w:multiLevelType w:val="hybridMultilevel"/>
    <w:tmpl w:val="A18E5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D5B3A"/>
    <w:multiLevelType w:val="hybridMultilevel"/>
    <w:tmpl w:val="39721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C1DEA"/>
    <w:multiLevelType w:val="hybridMultilevel"/>
    <w:tmpl w:val="C3CAB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66575"/>
    <w:multiLevelType w:val="hybridMultilevel"/>
    <w:tmpl w:val="07BCFA1C"/>
    <w:lvl w:ilvl="0" w:tplc="2EC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532D96"/>
    <w:multiLevelType w:val="hybridMultilevel"/>
    <w:tmpl w:val="1D8A9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321206"/>
    <w:multiLevelType w:val="hybridMultilevel"/>
    <w:tmpl w:val="4AB2F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4A"/>
    <w:rsid w:val="000F7C0C"/>
    <w:rsid w:val="00107FB2"/>
    <w:rsid w:val="0011545F"/>
    <w:rsid w:val="00131D50"/>
    <w:rsid w:val="001C675B"/>
    <w:rsid w:val="002C0F00"/>
    <w:rsid w:val="002C7C16"/>
    <w:rsid w:val="002D08F1"/>
    <w:rsid w:val="00475094"/>
    <w:rsid w:val="004C242D"/>
    <w:rsid w:val="00500C9C"/>
    <w:rsid w:val="00533F17"/>
    <w:rsid w:val="006508C1"/>
    <w:rsid w:val="00691EAD"/>
    <w:rsid w:val="00694ACF"/>
    <w:rsid w:val="006E5DB3"/>
    <w:rsid w:val="007B06EC"/>
    <w:rsid w:val="0081253E"/>
    <w:rsid w:val="00835C66"/>
    <w:rsid w:val="00882F29"/>
    <w:rsid w:val="00924CC2"/>
    <w:rsid w:val="009252A0"/>
    <w:rsid w:val="00981C41"/>
    <w:rsid w:val="009E418E"/>
    <w:rsid w:val="00A81C44"/>
    <w:rsid w:val="00AE5299"/>
    <w:rsid w:val="00BB004A"/>
    <w:rsid w:val="00BE6520"/>
    <w:rsid w:val="00C2268E"/>
    <w:rsid w:val="00C40C32"/>
    <w:rsid w:val="00CB33AB"/>
    <w:rsid w:val="00D703D4"/>
    <w:rsid w:val="00E71AEA"/>
    <w:rsid w:val="00EB09D4"/>
    <w:rsid w:val="00F25433"/>
    <w:rsid w:val="00FE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4A"/>
    <w:pPr>
      <w:ind w:left="720"/>
      <w:contextualSpacing/>
    </w:pPr>
  </w:style>
  <w:style w:type="table" w:styleId="a4">
    <w:name w:val="Table Grid"/>
    <w:basedOn w:val="a1"/>
    <w:uiPriority w:val="59"/>
    <w:rsid w:val="00EB0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703D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D703D4"/>
    <w:rPr>
      <w:rFonts w:eastAsiaTheme="minorEastAsia"/>
      <w:lang w:eastAsia="ru-RU"/>
    </w:rPr>
  </w:style>
  <w:style w:type="character" w:customStyle="1" w:styleId="c28">
    <w:name w:val="c28"/>
    <w:basedOn w:val="a0"/>
    <w:rsid w:val="00D703D4"/>
  </w:style>
  <w:style w:type="character" w:customStyle="1" w:styleId="c0">
    <w:name w:val="c0"/>
    <w:basedOn w:val="a0"/>
    <w:rsid w:val="00D703D4"/>
  </w:style>
  <w:style w:type="character" w:customStyle="1" w:styleId="yft6-">
    <w:name w:val="yft6-"/>
    <w:basedOn w:val="a0"/>
    <w:rsid w:val="00981C41"/>
  </w:style>
  <w:style w:type="character" w:styleId="a8">
    <w:name w:val="Hyperlink"/>
    <w:basedOn w:val="a0"/>
    <w:uiPriority w:val="99"/>
    <w:semiHidden/>
    <w:unhideWhenUsed/>
    <w:rsid w:val="00981C41"/>
    <w:rPr>
      <w:color w:val="0000FF"/>
      <w:u w:val="single"/>
    </w:rPr>
  </w:style>
  <w:style w:type="character" w:customStyle="1" w:styleId="1lkkn">
    <w:name w:val="_1lkkn"/>
    <w:basedOn w:val="a0"/>
    <w:rsid w:val="00981C41"/>
  </w:style>
  <w:style w:type="character" w:customStyle="1" w:styleId="3vgca">
    <w:name w:val="_3vgca"/>
    <w:basedOn w:val="a0"/>
    <w:rsid w:val="0098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Kab8</cp:lastModifiedBy>
  <cp:revision>12</cp:revision>
  <dcterms:created xsi:type="dcterms:W3CDTF">2023-09-19T05:46:00Z</dcterms:created>
  <dcterms:modified xsi:type="dcterms:W3CDTF">2024-09-11T06:49:00Z</dcterms:modified>
</cp:coreProperties>
</file>